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1A8" w:rsidRDefault="005861A8" w:rsidP="001032F7">
      <w:pPr>
        <w:pStyle w:val="Nzev"/>
      </w:pPr>
      <w:r>
        <w:t>Montážní pracovníci – odborný test</w:t>
      </w:r>
    </w:p>
    <w:p w:rsidR="005861A8" w:rsidRDefault="005861A8" w:rsidP="001032F7">
      <w:pPr>
        <w:jc w:val="center"/>
        <w:rPr>
          <w:sz w:val="28"/>
        </w:rPr>
      </w:pPr>
    </w:p>
    <w:p w:rsidR="00A700FE" w:rsidRDefault="00EA59D6" w:rsidP="001032F7">
      <w:pPr>
        <w:pStyle w:val="Zkladntext"/>
        <w:rPr>
          <w:b/>
        </w:rPr>
      </w:pPr>
      <w:r>
        <w:rPr>
          <w:b/>
        </w:rPr>
        <w:t xml:space="preserve">MC1   </w:t>
      </w:r>
    </w:p>
    <w:p w:rsidR="0040231B" w:rsidRDefault="00EA59D6" w:rsidP="001032F7">
      <w:pPr>
        <w:pStyle w:val="Zkladntext"/>
        <w:rPr>
          <w:b/>
        </w:rPr>
      </w:pPr>
      <w:r>
        <w:rPr>
          <w:b/>
        </w:rPr>
        <w:t>Zařízení pro plnění nádob plyny a tlakové stanice</w:t>
      </w:r>
    </w:p>
    <w:p w:rsidR="005861A8" w:rsidRDefault="00EA59D6" w:rsidP="001032F7">
      <w:pPr>
        <w:pStyle w:val="Zkladntext"/>
        <w:rPr>
          <w:b/>
        </w:rPr>
      </w:pPr>
      <w:r>
        <w:rPr>
          <w:b/>
        </w:rPr>
        <w:t>na plynná paliva</w:t>
      </w:r>
    </w:p>
    <w:p w:rsidR="00EA59D6" w:rsidRDefault="00EA59D6" w:rsidP="001032F7">
      <w:pPr>
        <w:pStyle w:val="Zkladntext"/>
        <w:rPr>
          <w:rFonts w:ascii="Times New Roman" w:hAnsi="Times New Roman"/>
          <w:sz w:val="24"/>
        </w:rPr>
      </w:pPr>
    </w:p>
    <w:p w:rsidR="005861A8" w:rsidRDefault="00E36C00" w:rsidP="001032F7">
      <w:pPr>
        <w:numPr>
          <w:ilvl w:val="0"/>
          <w:numId w:val="35"/>
        </w:numPr>
        <w:tabs>
          <w:tab w:val="clear" w:pos="720"/>
        </w:tabs>
        <w:rPr>
          <w:sz w:val="24"/>
        </w:rPr>
      </w:pPr>
      <w:r w:rsidRPr="00B50169">
        <w:rPr>
          <w:b/>
          <w:sz w:val="24"/>
        </w:rPr>
        <w:t>Jakou maximální hmotnost náplně má kovová tlaková nádoba (lá</w:t>
      </w:r>
      <w:r>
        <w:rPr>
          <w:b/>
          <w:sz w:val="24"/>
        </w:rPr>
        <w:t>hev) k dopravě a skladování LPG</w:t>
      </w:r>
      <w:r w:rsidR="005861A8">
        <w:rPr>
          <w:b/>
          <w:sz w:val="24"/>
        </w:rPr>
        <w:t>?</w:t>
      </w:r>
    </w:p>
    <w:p w:rsidR="005861A8" w:rsidRDefault="00E36C00" w:rsidP="001032F7">
      <w:pPr>
        <w:ind w:left="360" w:firstLine="349"/>
        <w:rPr>
          <w:sz w:val="24"/>
        </w:rPr>
      </w:pPr>
      <w:r>
        <w:rPr>
          <w:sz w:val="24"/>
        </w:rPr>
        <w:t>TPG 301 01</w:t>
      </w:r>
    </w:p>
    <w:p w:rsidR="005861A8" w:rsidRDefault="00E36C00" w:rsidP="001032F7">
      <w:pPr>
        <w:pStyle w:val="Zkladntext2"/>
        <w:numPr>
          <w:ilvl w:val="0"/>
          <w:numId w:val="35"/>
        </w:numPr>
        <w:tabs>
          <w:tab w:val="clear" w:pos="720"/>
        </w:tabs>
      </w:pPr>
      <w:r w:rsidRPr="00F83DCC">
        <w:t>Jak se nazývá objekt nebo prostor sloužící k odsávání a vyplachování nádob LPG a k snímání jejich výstroje</w:t>
      </w:r>
      <w:r w:rsidR="005861A8">
        <w:t>?</w:t>
      </w:r>
    </w:p>
    <w:p w:rsidR="005861A8" w:rsidRDefault="00E36C00" w:rsidP="001032F7">
      <w:pPr>
        <w:ind w:left="360" w:firstLine="349"/>
        <w:rPr>
          <w:sz w:val="24"/>
        </w:rPr>
      </w:pPr>
      <w:r w:rsidRPr="00E36C00">
        <w:rPr>
          <w:sz w:val="24"/>
        </w:rPr>
        <w:t xml:space="preserve">TPG 301 01 </w:t>
      </w:r>
      <w:r w:rsidR="005861A8">
        <w:rPr>
          <w:sz w:val="24"/>
        </w:rPr>
        <w:t xml:space="preserve"> </w:t>
      </w:r>
    </w:p>
    <w:p w:rsidR="005861A8" w:rsidRDefault="00E36C00" w:rsidP="001032F7">
      <w:pPr>
        <w:numPr>
          <w:ilvl w:val="0"/>
          <w:numId w:val="35"/>
        </w:numPr>
        <w:tabs>
          <w:tab w:val="clear" w:pos="720"/>
        </w:tabs>
        <w:rPr>
          <w:b/>
          <w:sz w:val="24"/>
        </w:rPr>
      </w:pPr>
      <w:r w:rsidRPr="00B50169">
        <w:rPr>
          <w:b/>
          <w:sz w:val="24"/>
        </w:rPr>
        <w:t>Co je to plnící karusel</w:t>
      </w:r>
      <w:r w:rsidR="005861A8">
        <w:rPr>
          <w:b/>
          <w:sz w:val="24"/>
        </w:rPr>
        <w:t>?</w:t>
      </w:r>
    </w:p>
    <w:p w:rsidR="005861A8" w:rsidRDefault="00E36C00" w:rsidP="001032F7">
      <w:pPr>
        <w:ind w:left="360" w:firstLine="349"/>
        <w:rPr>
          <w:sz w:val="24"/>
        </w:rPr>
      </w:pPr>
      <w:r w:rsidRPr="00E36C00">
        <w:rPr>
          <w:sz w:val="24"/>
        </w:rPr>
        <w:t xml:space="preserve">TPG 301 01 </w:t>
      </w:r>
      <w:r w:rsidR="005861A8">
        <w:rPr>
          <w:sz w:val="24"/>
        </w:rPr>
        <w:t xml:space="preserve"> </w:t>
      </w:r>
    </w:p>
    <w:p w:rsidR="005861A8" w:rsidRDefault="00E36C00" w:rsidP="001032F7">
      <w:pPr>
        <w:numPr>
          <w:ilvl w:val="0"/>
          <w:numId w:val="35"/>
        </w:numPr>
        <w:tabs>
          <w:tab w:val="clear" w:pos="720"/>
        </w:tabs>
        <w:rPr>
          <w:b/>
          <w:sz w:val="24"/>
        </w:rPr>
      </w:pPr>
      <w:r w:rsidRPr="00F83DCC">
        <w:rPr>
          <w:b/>
          <w:sz w:val="24"/>
        </w:rPr>
        <w:t>Co je to LPG</w:t>
      </w:r>
      <w:r w:rsidR="005861A8">
        <w:rPr>
          <w:b/>
          <w:sz w:val="24"/>
        </w:rPr>
        <w:t>?</w:t>
      </w:r>
    </w:p>
    <w:p w:rsidR="005861A8" w:rsidRDefault="00E36C00" w:rsidP="001032F7">
      <w:pPr>
        <w:ind w:left="360" w:firstLine="349"/>
        <w:rPr>
          <w:sz w:val="24"/>
        </w:rPr>
      </w:pPr>
      <w:r w:rsidRPr="00E36C00">
        <w:rPr>
          <w:sz w:val="24"/>
        </w:rPr>
        <w:t>TPG 304 01, ČSN 38 6462</w:t>
      </w:r>
      <w:r w:rsidR="005861A8">
        <w:rPr>
          <w:sz w:val="24"/>
        </w:rPr>
        <w:t xml:space="preserve"> </w:t>
      </w:r>
    </w:p>
    <w:p w:rsidR="005861A8" w:rsidRDefault="00E36C00" w:rsidP="001032F7">
      <w:pPr>
        <w:pStyle w:val="Zkladntext2"/>
        <w:numPr>
          <w:ilvl w:val="0"/>
          <w:numId w:val="35"/>
        </w:numPr>
        <w:tabs>
          <w:tab w:val="clear" w:pos="720"/>
        </w:tabs>
      </w:pPr>
      <w:r w:rsidRPr="00F83DCC">
        <w:t>Co je to čerpací stanice LPG</w:t>
      </w:r>
      <w:r w:rsidR="005861A8">
        <w:t>?</w:t>
      </w:r>
    </w:p>
    <w:p w:rsidR="005861A8" w:rsidRDefault="00E36C00" w:rsidP="001032F7">
      <w:pPr>
        <w:ind w:left="360" w:firstLine="349"/>
        <w:rPr>
          <w:sz w:val="24"/>
        </w:rPr>
      </w:pPr>
      <w:r w:rsidRPr="00E36C00">
        <w:rPr>
          <w:sz w:val="24"/>
        </w:rPr>
        <w:t xml:space="preserve">TPG 304 01 </w:t>
      </w:r>
      <w:r w:rsidR="005861A8">
        <w:rPr>
          <w:sz w:val="24"/>
        </w:rPr>
        <w:t xml:space="preserve"> </w:t>
      </w:r>
    </w:p>
    <w:p w:rsidR="005861A8" w:rsidRDefault="004206A2" w:rsidP="001032F7">
      <w:pPr>
        <w:numPr>
          <w:ilvl w:val="0"/>
          <w:numId w:val="35"/>
        </w:numPr>
        <w:tabs>
          <w:tab w:val="clear" w:pos="720"/>
        </w:tabs>
        <w:rPr>
          <w:b/>
          <w:sz w:val="24"/>
        </w:rPr>
      </w:pPr>
      <w:r w:rsidRPr="004206A2">
        <w:rPr>
          <w:b/>
          <w:sz w:val="24"/>
        </w:rPr>
        <w:t>Co je to plnící přípojka v čerpacích stanicích LPG</w:t>
      </w:r>
      <w:r w:rsidR="005861A8">
        <w:rPr>
          <w:b/>
          <w:sz w:val="24"/>
        </w:rPr>
        <w:t xml:space="preserve">? </w:t>
      </w:r>
    </w:p>
    <w:p w:rsidR="005861A8" w:rsidRDefault="004206A2" w:rsidP="004206A2">
      <w:pPr>
        <w:pStyle w:val="Odstavecseseznamem"/>
        <w:rPr>
          <w:sz w:val="24"/>
        </w:rPr>
      </w:pPr>
      <w:r w:rsidRPr="004206A2">
        <w:rPr>
          <w:sz w:val="24"/>
        </w:rPr>
        <w:t xml:space="preserve">TPG 304 01  </w:t>
      </w:r>
    </w:p>
    <w:p w:rsidR="005861A8" w:rsidRDefault="004206A2" w:rsidP="001032F7">
      <w:pPr>
        <w:numPr>
          <w:ilvl w:val="0"/>
          <w:numId w:val="35"/>
        </w:numPr>
        <w:tabs>
          <w:tab w:val="clear" w:pos="720"/>
        </w:tabs>
        <w:rPr>
          <w:b/>
          <w:sz w:val="24"/>
        </w:rPr>
      </w:pPr>
      <w:r w:rsidRPr="00284065">
        <w:rPr>
          <w:b/>
          <w:sz w:val="24"/>
        </w:rPr>
        <w:t>Jak se připojuje potrubí k čerpadlu, určeném k čerpání LPG do nádrže motorových vozidel</w:t>
      </w:r>
      <w:r w:rsidR="005861A8">
        <w:rPr>
          <w:b/>
          <w:sz w:val="24"/>
        </w:rPr>
        <w:t>?</w:t>
      </w:r>
    </w:p>
    <w:p w:rsidR="005861A8" w:rsidRDefault="004206A2" w:rsidP="004206A2">
      <w:pPr>
        <w:pStyle w:val="Odstavecseseznamem"/>
        <w:rPr>
          <w:sz w:val="24"/>
        </w:rPr>
      </w:pPr>
      <w:r w:rsidRPr="004206A2">
        <w:rPr>
          <w:sz w:val="24"/>
        </w:rPr>
        <w:t xml:space="preserve">TPG 304 01  </w:t>
      </w:r>
    </w:p>
    <w:p w:rsidR="00B86FBC" w:rsidRPr="008B4E08" w:rsidRDefault="004206A2" w:rsidP="00B86FBC">
      <w:pPr>
        <w:numPr>
          <w:ilvl w:val="0"/>
          <w:numId w:val="35"/>
        </w:numPr>
        <w:tabs>
          <w:tab w:val="clear" w:pos="720"/>
        </w:tabs>
        <w:rPr>
          <w:b/>
          <w:sz w:val="24"/>
        </w:rPr>
      </w:pPr>
      <w:r w:rsidRPr="004206A2">
        <w:rPr>
          <w:b/>
          <w:sz w:val="24"/>
        </w:rPr>
        <w:t>Kdo může montovat a opravovat čerpací stanice a plnit nádrže motorových vozidel propan – butanem (PB)</w:t>
      </w:r>
      <w:r w:rsidR="00B86FBC">
        <w:rPr>
          <w:b/>
          <w:sz w:val="24"/>
        </w:rPr>
        <w:t>?</w:t>
      </w:r>
    </w:p>
    <w:p w:rsidR="00B86FBC" w:rsidRDefault="00B86FBC" w:rsidP="00B86FBC">
      <w:pPr>
        <w:ind w:left="426" w:hanging="426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Pr="008B4E08">
        <w:rPr>
          <w:sz w:val="24"/>
        </w:rPr>
        <w:t>T</w:t>
      </w:r>
      <w:r w:rsidR="004C6437">
        <w:rPr>
          <w:sz w:val="24"/>
        </w:rPr>
        <w:t>PG</w:t>
      </w:r>
      <w:r w:rsidR="004206A2">
        <w:rPr>
          <w:sz w:val="24"/>
        </w:rPr>
        <w:t xml:space="preserve"> 304 01</w:t>
      </w:r>
    </w:p>
    <w:p w:rsidR="00B86FBC" w:rsidRPr="008B4E08" w:rsidRDefault="004206A2" w:rsidP="00B86FBC">
      <w:pPr>
        <w:numPr>
          <w:ilvl w:val="0"/>
          <w:numId w:val="35"/>
        </w:numPr>
        <w:tabs>
          <w:tab w:val="clear" w:pos="720"/>
        </w:tabs>
        <w:rPr>
          <w:b/>
          <w:sz w:val="24"/>
        </w:rPr>
      </w:pPr>
      <w:r w:rsidRPr="00284065">
        <w:rPr>
          <w:b/>
          <w:sz w:val="24"/>
        </w:rPr>
        <w:t>Který dokument obsahuje pokyny pro údržbu a provoz čerpací stanice LPG</w:t>
      </w:r>
      <w:r w:rsidR="00B86FBC">
        <w:rPr>
          <w:b/>
          <w:sz w:val="24"/>
        </w:rPr>
        <w:t>?</w:t>
      </w:r>
    </w:p>
    <w:p w:rsidR="00B86FBC" w:rsidRDefault="00B86FBC" w:rsidP="00B86FBC">
      <w:pPr>
        <w:ind w:left="426" w:hanging="426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Pr="008B4E08">
        <w:rPr>
          <w:sz w:val="24"/>
        </w:rPr>
        <w:t>T</w:t>
      </w:r>
      <w:r w:rsidR="004C6437">
        <w:rPr>
          <w:sz w:val="24"/>
        </w:rPr>
        <w:t>PG</w:t>
      </w:r>
      <w:r w:rsidR="004206A2">
        <w:rPr>
          <w:sz w:val="24"/>
        </w:rPr>
        <w:t xml:space="preserve"> 304 01</w:t>
      </w:r>
    </w:p>
    <w:p w:rsidR="00B86FBC" w:rsidRPr="00B16AAC" w:rsidRDefault="004206A2" w:rsidP="00B86FBC">
      <w:pPr>
        <w:numPr>
          <w:ilvl w:val="0"/>
          <w:numId w:val="35"/>
        </w:numPr>
        <w:tabs>
          <w:tab w:val="clear" w:pos="720"/>
        </w:tabs>
        <w:rPr>
          <w:b/>
          <w:sz w:val="24"/>
        </w:rPr>
      </w:pPr>
      <w:r w:rsidRPr="00284065">
        <w:rPr>
          <w:b/>
          <w:sz w:val="24"/>
        </w:rPr>
        <w:t>Kdo provádí nejméně 1 x za 6 měsíců odbornou prohlídku zařízení čerpací stanice LPG</w:t>
      </w:r>
      <w:r w:rsidR="00B86FBC">
        <w:rPr>
          <w:b/>
          <w:sz w:val="24"/>
        </w:rPr>
        <w:t>?</w:t>
      </w:r>
      <w:r w:rsidR="00B86FBC" w:rsidRPr="00B16AAC">
        <w:rPr>
          <w:b/>
          <w:sz w:val="24"/>
        </w:rPr>
        <w:t xml:space="preserve"> </w:t>
      </w:r>
    </w:p>
    <w:p w:rsidR="00B86FBC" w:rsidRDefault="00B86FBC" w:rsidP="00B86FBC">
      <w:pPr>
        <w:ind w:left="426" w:hanging="426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Pr="008B4E08">
        <w:rPr>
          <w:sz w:val="24"/>
        </w:rPr>
        <w:t>T</w:t>
      </w:r>
      <w:r w:rsidR="004C6437">
        <w:rPr>
          <w:sz w:val="24"/>
        </w:rPr>
        <w:t>PG</w:t>
      </w:r>
      <w:r w:rsidR="004206A2">
        <w:rPr>
          <w:sz w:val="24"/>
        </w:rPr>
        <w:t xml:space="preserve"> 304 01</w:t>
      </w:r>
    </w:p>
    <w:p w:rsidR="0009798C" w:rsidRPr="00B16AAC" w:rsidRDefault="00323233" w:rsidP="0009798C">
      <w:pPr>
        <w:numPr>
          <w:ilvl w:val="0"/>
          <w:numId w:val="35"/>
        </w:numPr>
        <w:tabs>
          <w:tab w:val="clear" w:pos="720"/>
        </w:tabs>
        <w:rPr>
          <w:b/>
          <w:sz w:val="24"/>
        </w:rPr>
      </w:pPr>
      <w:r w:rsidRPr="00F270AE">
        <w:rPr>
          <w:b/>
          <w:sz w:val="24"/>
        </w:rPr>
        <w:t>Jak musí být upraven zemní plyn k používání v rychloplnicích stanicích CNG</w:t>
      </w:r>
      <w:r w:rsidR="0009798C">
        <w:rPr>
          <w:b/>
          <w:sz w:val="24"/>
        </w:rPr>
        <w:t>?</w:t>
      </w:r>
      <w:r w:rsidR="0009798C" w:rsidRPr="00B16AAC">
        <w:rPr>
          <w:b/>
          <w:sz w:val="24"/>
        </w:rPr>
        <w:t xml:space="preserve"> </w:t>
      </w:r>
    </w:p>
    <w:p w:rsidR="00B86FBC" w:rsidRDefault="0009798C" w:rsidP="00B86FBC">
      <w:pPr>
        <w:ind w:left="426" w:hanging="426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Pr="008B4E08">
        <w:rPr>
          <w:sz w:val="24"/>
        </w:rPr>
        <w:t>T</w:t>
      </w:r>
      <w:r w:rsidR="004C6437">
        <w:rPr>
          <w:sz w:val="24"/>
        </w:rPr>
        <w:t>PG</w:t>
      </w:r>
      <w:r w:rsidRPr="008B4E08">
        <w:rPr>
          <w:sz w:val="24"/>
        </w:rPr>
        <w:t xml:space="preserve"> 304 02</w:t>
      </w:r>
    </w:p>
    <w:p w:rsidR="00DF5734" w:rsidRPr="00996E8F" w:rsidRDefault="00323233" w:rsidP="00DF5734">
      <w:pPr>
        <w:numPr>
          <w:ilvl w:val="0"/>
          <w:numId w:val="35"/>
        </w:numPr>
        <w:tabs>
          <w:tab w:val="clear" w:pos="720"/>
        </w:tabs>
        <w:rPr>
          <w:b/>
          <w:sz w:val="24"/>
        </w:rPr>
      </w:pPr>
      <w:r w:rsidRPr="00F270AE">
        <w:rPr>
          <w:b/>
          <w:sz w:val="24"/>
        </w:rPr>
        <w:t>Jaká je nejmenší jmenovitá světlost odfukového potrubí pojistných ventilů rychloplnicí CNG stanice</w:t>
      </w:r>
      <w:r w:rsidR="00DF5734">
        <w:rPr>
          <w:b/>
          <w:sz w:val="24"/>
        </w:rPr>
        <w:t>?</w:t>
      </w:r>
      <w:r w:rsidR="00DF5734" w:rsidRPr="00996E8F">
        <w:rPr>
          <w:b/>
          <w:sz w:val="24"/>
        </w:rPr>
        <w:t xml:space="preserve"> </w:t>
      </w:r>
    </w:p>
    <w:p w:rsidR="00DF5734" w:rsidRDefault="00DF5734" w:rsidP="00DF5734">
      <w:pPr>
        <w:ind w:left="360" w:firstLine="349"/>
        <w:rPr>
          <w:sz w:val="24"/>
        </w:rPr>
      </w:pPr>
      <w:r w:rsidRPr="008B4E08">
        <w:rPr>
          <w:sz w:val="24"/>
        </w:rPr>
        <w:t>T</w:t>
      </w:r>
      <w:r w:rsidR="004C6437">
        <w:rPr>
          <w:sz w:val="24"/>
        </w:rPr>
        <w:t>PG</w:t>
      </w:r>
      <w:r w:rsidRPr="008B4E08">
        <w:rPr>
          <w:sz w:val="24"/>
        </w:rPr>
        <w:t xml:space="preserve"> 304 02</w:t>
      </w:r>
    </w:p>
    <w:p w:rsidR="00DF5734" w:rsidRPr="00996E8F" w:rsidRDefault="00323233" w:rsidP="00DF5734">
      <w:pPr>
        <w:numPr>
          <w:ilvl w:val="0"/>
          <w:numId w:val="35"/>
        </w:numPr>
        <w:tabs>
          <w:tab w:val="clear" w:pos="720"/>
        </w:tabs>
        <w:rPr>
          <w:b/>
          <w:sz w:val="24"/>
        </w:rPr>
      </w:pPr>
      <w:r w:rsidRPr="00F270AE">
        <w:rPr>
          <w:b/>
          <w:sz w:val="24"/>
        </w:rPr>
        <w:t xml:space="preserve">Mohou být v kanálku pro rozvod stlačeného zemního plynu k výdejnímu stojanu, vedeny současně </w:t>
      </w:r>
      <w:r>
        <w:rPr>
          <w:b/>
          <w:sz w:val="24"/>
        </w:rPr>
        <w:t>i rozvody elektrických zařízení</w:t>
      </w:r>
      <w:r w:rsidR="00DF5734">
        <w:rPr>
          <w:b/>
          <w:sz w:val="24"/>
        </w:rPr>
        <w:t>?</w:t>
      </w:r>
    </w:p>
    <w:p w:rsidR="00DF5734" w:rsidRDefault="00DF5734" w:rsidP="00DF5734">
      <w:pPr>
        <w:ind w:left="360" w:firstLine="349"/>
        <w:rPr>
          <w:sz w:val="24"/>
        </w:rPr>
      </w:pPr>
      <w:r w:rsidRPr="008B4E08">
        <w:rPr>
          <w:sz w:val="24"/>
        </w:rPr>
        <w:t>T</w:t>
      </w:r>
      <w:r w:rsidR="004C6437">
        <w:rPr>
          <w:sz w:val="24"/>
        </w:rPr>
        <w:t>PG</w:t>
      </w:r>
      <w:r w:rsidRPr="008B4E08">
        <w:rPr>
          <w:sz w:val="24"/>
        </w:rPr>
        <w:t xml:space="preserve"> 304 02</w:t>
      </w:r>
    </w:p>
    <w:p w:rsidR="00DF5734" w:rsidRDefault="00323233" w:rsidP="00DF5734">
      <w:pPr>
        <w:numPr>
          <w:ilvl w:val="0"/>
          <w:numId w:val="35"/>
        </w:numPr>
        <w:tabs>
          <w:tab w:val="clear" w:pos="720"/>
        </w:tabs>
        <w:rPr>
          <w:b/>
          <w:sz w:val="24"/>
        </w:rPr>
      </w:pPr>
      <w:r w:rsidRPr="00F270AE">
        <w:rPr>
          <w:b/>
          <w:sz w:val="24"/>
        </w:rPr>
        <w:t>Musí se všechny části rychloplnicí stanice CNG navzájem elektricky spojit a uzemnit</w:t>
      </w:r>
      <w:r w:rsidR="00DF5734">
        <w:rPr>
          <w:b/>
          <w:sz w:val="24"/>
        </w:rPr>
        <w:t>?</w:t>
      </w:r>
    </w:p>
    <w:p w:rsidR="00DF5734" w:rsidRDefault="00DF5734" w:rsidP="00DF5734">
      <w:pPr>
        <w:ind w:left="360" w:firstLine="349"/>
        <w:rPr>
          <w:sz w:val="24"/>
        </w:rPr>
      </w:pPr>
      <w:r w:rsidRPr="008B4E08">
        <w:rPr>
          <w:sz w:val="24"/>
        </w:rPr>
        <w:t>T</w:t>
      </w:r>
      <w:r w:rsidR="004C6437">
        <w:rPr>
          <w:sz w:val="24"/>
        </w:rPr>
        <w:t>PG</w:t>
      </w:r>
      <w:r w:rsidRPr="008B4E08">
        <w:rPr>
          <w:sz w:val="24"/>
        </w:rPr>
        <w:t xml:space="preserve"> 304 02</w:t>
      </w:r>
    </w:p>
    <w:p w:rsidR="00DF5734" w:rsidRPr="00996E8F" w:rsidRDefault="00323233" w:rsidP="00DF5734">
      <w:pPr>
        <w:numPr>
          <w:ilvl w:val="0"/>
          <w:numId w:val="35"/>
        </w:numPr>
        <w:tabs>
          <w:tab w:val="clear" w:pos="720"/>
        </w:tabs>
        <w:rPr>
          <w:b/>
          <w:sz w:val="24"/>
        </w:rPr>
      </w:pPr>
      <w:r w:rsidRPr="00F270AE">
        <w:rPr>
          <w:b/>
          <w:sz w:val="24"/>
        </w:rPr>
        <w:t>Co je to multiproduktový sdružený stojan</w:t>
      </w:r>
      <w:r w:rsidR="00DF5734">
        <w:rPr>
          <w:b/>
          <w:sz w:val="24"/>
        </w:rPr>
        <w:t>?</w:t>
      </w:r>
      <w:r w:rsidR="00DF5734" w:rsidRPr="00996E8F">
        <w:rPr>
          <w:b/>
          <w:sz w:val="24"/>
        </w:rPr>
        <w:t xml:space="preserve"> </w:t>
      </w:r>
    </w:p>
    <w:p w:rsidR="00DF5734" w:rsidRDefault="00DF5734" w:rsidP="00DF5734">
      <w:pPr>
        <w:ind w:left="360" w:firstLine="349"/>
        <w:rPr>
          <w:sz w:val="24"/>
        </w:rPr>
      </w:pPr>
      <w:r w:rsidRPr="008B4E08">
        <w:rPr>
          <w:sz w:val="24"/>
        </w:rPr>
        <w:t>T</w:t>
      </w:r>
      <w:r w:rsidR="004C6437">
        <w:rPr>
          <w:sz w:val="24"/>
        </w:rPr>
        <w:t>PG</w:t>
      </w:r>
      <w:r w:rsidRPr="008B4E08">
        <w:rPr>
          <w:sz w:val="24"/>
        </w:rPr>
        <w:t xml:space="preserve"> 304 02</w:t>
      </w:r>
    </w:p>
    <w:p w:rsidR="00DF5734" w:rsidRPr="00C43330" w:rsidRDefault="00323233" w:rsidP="00DF5734">
      <w:pPr>
        <w:numPr>
          <w:ilvl w:val="0"/>
          <w:numId w:val="35"/>
        </w:numPr>
        <w:tabs>
          <w:tab w:val="clear" w:pos="720"/>
        </w:tabs>
        <w:rPr>
          <w:b/>
          <w:sz w:val="24"/>
        </w:rPr>
      </w:pPr>
      <w:r w:rsidRPr="00F270AE">
        <w:rPr>
          <w:b/>
          <w:sz w:val="24"/>
        </w:rPr>
        <w:t>Musí montážní organizace před uvedením CNG stanice do provozu zajistit stanovisko TIČR</w:t>
      </w:r>
      <w:r w:rsidR="00DF5734">
        <w:rPr>
          <w:b/>
          <w:sz w:val="24"/>
        </w:rPr>
        <w:t>?</w:t>
      </w:r>
    </w:p>
    <w:p w:rsidR="00DF5734" w:rsidRDefault="00DF5734" w:rsidP="00DF5734">
      <w:pPr>
        <w:ind w:left="360" w:firstLine="349"/>
        <w:rPr>
          <w:sz w:val="24"/>
        </w:rPr>
      </w:pPr>
      <w:r w:rsidRPr="008B4E08">
        <w:rPr>
          <w:sz w:val="24"/>
        </w:rPr>
        <w:t>T</w:t>
      </w:r>
      <w:r w:rsidR="004C6437">
        <w:rPr>
          <w:sz w:val="24"/>
        </w:rPr>
        <w:t>PG</w:t>
      </w:r>
      <w:r w:rsidRPr="008B4E08">
        <w:rPr>
          <w:sz w:val="24"/>
        </w:rPr>
        <w:t xml:space="preserve"> 304 02</w:t>
      </w:r>
    </w:p>
    <w:p w:rsidR="00DF5734" w:rsidRPr="00C43330" w:rsidRDefault="00323233" w:rsidP="00DF5734">
      <w:pPr>
        <w:numPr>
          <w:ilvl w:val="0"/>
          <w:numId w:val="35"/>
        </w:numPr>
        <w:tabs>
          <w:tab w:val="clear" w:pos="720"/>
        </w:tabs>
        <w:rPr>
          <w:b/>
          <w:sz w:val="24"/>
        </w:rPr>
      </w:pPr>
      <w:r w:rsidRPr="00F270AE">
        <w:rPr>
          <w:b/>
          <w:sz w:val="24"/>
        </w:rPr>
        <w:t>Jakým způsobem může obsluha CNG stanice znovu otevřít automatický uzávěr za hlavním uzávěrem plynu, pokud došlo k jeho uzavření</w:t>
      </w:r>
      <w:r w:rsidR="00DF5734">
        <w:rPr>
          <w:b/>
          <w:sz w:val="24"/>
        </w:rPr>
        <w:t>?</w:t>
      </w:r>
    </w:p>
    <w:p w:rsidR="00DF5734" w:rsidRDefault="00DF5734" w:rsidP="00DF5734">
      <w:pPr>
        <w:ind w:left="360" w:firstLine="349"/>
        <w:rPr>
          <w:sz w:val="24"/>
        </w:rPr>
      </w:pPr>
      <w:r w:rsidRPr="008B4E08">
        <w:rPr>
          <w:sz w:val="24"/>
        </w:rPr>
        <w:lastRenderedPageBreak/>
        <w:t>T</w:t>
      </w:r>
      <w:r w:rsidR="004C6437">
        <w:rPr>
          <w:sz w:val="24"/>
        </w:rPr>
        <w:t>PG</w:t>
      </w:r>
      <w:r w:rsidRPr="008B4E08">
        <w:rPr>
          <w:sz w:val="24"/>
        </w:rPr>
        <w:t xml:space="preserve"> 304 02</w:t>
      </w:r>
    </w:p>
    <w:p w:rsidR="00DF5734" w:rsidRPr="00947B25" w:rsidRDefault="00323233" w:rsidP="00DF5734">
      <w:pPr>
        <w:numPr>
          <w:ilvl w:val="0"/>
          <w:numId w:val="35"/>
        </w:numPr>
        <w:tabs>
          <w:tab w:val="clear" w:pos="720"/>
        </w:tabs>
        <w:rPr>
          <w:b/>
          <w:sz w:val="24"/>
        </w:rPr>
      </w:pPr>
      <w:r w:rsidRPr="00F270AE">
        <w:rPr>
          <w:b/>
          <w:sz w:val="24"/>
        </w:rPr>
        <w:t xml:space="preserve">Jaký je maximální výkon kompresoru u </w:t>
      </w:r>
      <w:proofErr w:type="spellStart"/>
      <w:r w:rsidRPr="00F270AE">
        <w:rPr>
          <w:b/>
          <w:sz w:val="24"/>
        </w:rPr>
        <w:t>pomaluplnicí</w:t>
      </w:r>
      <w:proofErr w:type="spellEnd"/>
      <w:r w:rsidRPr="00F270AE">
        <w:rPr>
          <w:b/>
          <w:sz w:val="24"/>
        </w:rPr>
        <w:t xml:space="preserve"> CNG stanice typu A (domácí)</w:t>
      </w:r>
      <w:r w:rsidR="00DF5734">
        <w:rPr>
          <w:b/>
          <w:sz w:val="24"/>
        </w:rPr>
        <w:t>?</w:t>
      </w:r>
      <w:r w:rsidR="00DF5734" w:rsidRPr="00947B25">
        <w:rPr>
          <w:b/>
          <w:sz w:val="24"/>
        </w:rPr>
        <w:t xml:space="preserve"> </w:t>
      </w:r>
    </w:p>
    <w:p w:rsidR="002712F3" w:rsidRDefault="00DF5734" w:rsidP="00323233">
      <w:pPr>
        <w:ind w:left="360" w:firstLine="349"/>
        <w:rPr>
          <w:sz w:val="24"/>
        </w:rPr>
      </w:pPr>
      <w:r w:rsidRPr="008B4E08">
        <w:rPr>
          <w:sz w:val="24"/>
        </w:rPr>
        <w:t>T</w:t>
      </w:r>
      <w:r w:rsidR="004C6437">
        <w:rPr>
          <w:sz w:val="24"/>
        </w:rPr>
        <w:t>PG</w:t>
      </w:r>
      <w:r w:rsidRPr="008B4E08">
        <w:rPr>
          <w:sz w:val="24"/>
        </w:rPr>
        <w:t xml:space="preserve"> </w:t>
      </w:r>
      <w:r w:rsidR="00323233">
        <w:rPr>
          <w:sz w:val="24"/>
        </w:rPr>
        <w:t>982 03</w:t>
      </w:r>
    </w:p>
    <w:p w:rsidR="004C6437" w:rsidRPr="004C6437" w:rsidRDefault="00323233" w:rsidP="004C6437">
      <w:pPr>
        <w:numPr>
          <w:ilvl w:val="0"/>
          <w:numId w:val="35"/>
        </w:numPr>
        <w:tabs>
          <w:tab w:val="clear" w:pos="720"/>
        </w:tabs>
        <w:rPr>
          <w:sz w:val="24"/>
        </w:rPr>
      </w:pPr>
      <w:r w:rsidRPr="00F270AE">
        <w:rPr>
          <w:b/>
          <w:sz w:val="24"/>
        </w:rPr>
        <w:t xml:space="preserve">Jaký je maximální výkon kompresoru u </w:t>
      </w:r>
      <w:proofErr w:type="spellStart"/>
      <w:r w:rsidRPr="00F270AE">
        <w:rPr>
          <w:b/>
          <w:sz w:val="24"/>
        </w:rPr>
        <w:t>pomaluplnicí</w:t>
      </w:r>
      <w:proofErr w:type="spellEnd"/>
      <w:r w:rsidRPr="00F270AE">
        <w:rPr>
          <w:b/>
          <w:sz w:val="24"/>
        </w:rPr>
        <w:t xml:space="preserve"> CNG stanice typu B</w:t>
      </w:r>
      <w:r w:rsidR="0073036C" w:rsidRPr="0073036C">
        <w:rPr>
          <w:b/>
          <w:sz w:val="24"/>
        </w:rPr>
        <w:t>?</w:t>
      </w:r>
    </w:p>
    <w:p w:rsidR="00DF5734" w:rsidRPr="004C6437" w:rsidRDefault="004C6437" w:rsidP="004C6437">
      <w:pPr>
        <w:ind w:left="360"/>
        <w:rPr>
          <w:sz w:val="24"/>
        </w:rPr>
      </w:pPr>
      <w:r>
        <w:rPr>
          <w:b/>
          <w:sz w:val="24"/>
        </w:rPr>
        <w:t xml:space="preserve">     </w:t>
      </w:r>
      <w:r w:rsidR="00DF5734" w:rsidRPr="004C6437">
        <w:rPr>
          <w:sz w:val="24"/>
        </w:rPr>
        <w:t>T</w:t>
      </w:r>
      <w:r>
        <w:rPr>
          <w:sz w:val="24"/>
        </w:rPr>
        <w:t>PG</w:t>
      </w:r>
      <w:r w:rsidR="00DF5734" w:rsidRPr="004C6437">
        <w:rPr>
          <w:sz w:val="24"/>
        </w:rPr>
        <w:t xml:space="preserve"> </w:t>
      </w:r>
      <w:r w:rsidR="00323233">
        <w:rPr>
          <w:sz w:val="24"/>
        </w:rPr>
        <w:t>982 03</w:t>
      </w:r>
    </w:p>
    <w:p w:rsidR="00DF5734" w:rsidRDefault="00323233" w:rsidP="00DF5734">
      <w:pPr>
        <w:numPr>
          <w:ilvl w:val="0"/>
          <w:numId w:val="35"/>
        </w:numPr>
        <w:tabs>
          <w:tab w:val="clear" w:pos="720"/>
        </w:tabs>
        <w:rPr>
          <w:b/>
          <w:sz w:val="24"/>
        </w:rPr>
      </w:pPr>
      <w:r>
        <w:rPr>
          <w:b/>
          <w:sz w:val="24"/>
        </w:rPr>
        <w:t>Co je to výparník LPG</w:t>
      </w:r>
      <w:r w:rsidR="00DF5734">
        <w:rPr>
          <w:b/>
          <w:sz w:val="24"/>
        </w:rPr>
        <w:t>?</w:t>
      </w:r>
    </w:p>
    <w:p w:rsidR="00DF5734" w:rsidRDefault="00DF5734" w:rsidP="00DF5734">
      <w:pPr>
        <w:ind w:left="360" w:firstLine="349"/>
        <w:rPr>
          <w:sz w:val="24"/>
        </w:rPr>
      </w:pPr>
      <w:r w:rsidRPr="008B4E08">
        <w:rPr>
          <w:sz w:val="24"/>
        </w:rPr>
        <w:t>T</w:t>
      </w:r>
      <w:r w:rsidR="004C6437">
        <w:rPr>
          <w:sz w:val="24"/>
        </w:rPr>
        <w:t>PG</w:t>
      </w:r>
      <w:r w:rsidRPr="008B4E08">
        <w:rPr>
          <w:sz w:val="24"/>
        </w:rPr>
        <w:t xml:space="preserve"> </w:t>
      </w:r>
      <w:r w:rsidR="00323233" w:rsidRPr="00A9211B">
        <w:rPr>
          <w:sz w:val="24"/>
        </w:rPr>
        <w:t>402 01 část I</w:t>
      </w:r>
    </w:p>
    <w:p w:rsidR="00DF5734" w:rsidRPr="00142550" w:rsidRDefault="00C22B2E" w:rsidP="00DF5734">
      <w:pPr>
        <w:numPr>
          <w:ilvl w:val="0"/>
          <w:numId w:val="35"/>
        </w:numPr>
        <w:tabs>
          <w:tab w:val="left" w:pos="3261"/>
        </w:tabs>
        <w:rPr>
          <w:b/>
          <w:sz w:val="24"/>
        </w:rPr>
      </w:pPr>
      <w:r w:rsidRPr="00511E83">
        <w:rPr>
          <w:b/>
          <w:sz w:val="24"/>
        </w:rPr>
        <w:t>Musí se instalovat izolační spojka mezi nadzemní zásobník LPG a navazující potrubí</w:t>
      </w:r>
      <w:r w:rsidR="00DF5734">
        <w:rPr>
          <w:b/>
          <w:sz w:val="24"/>
        </w:rPr>
        <w:t>?</w:t>
      </w:r>
      <w:r w:rsidR="00DF5734" w:rsidRPr="00142550">
        <w:rPr>
          <w:b/>
          <w:sz w:val="24"/>
        </w:rPr>
        <w:t xml:space="preserve"> </w:t>
      </w:r>
    </w:p>
    <w:p w:rsidR="00DF5734" w:rsidRDefault="00DF5734" w:rsidP="00DF5734">
      <w:pPr>
        <w:ind w:left="360" w:firstLine="349"/>
        <w:rPr>
          <w:sz w:val="24"/>
        </w:rPr>
      </w:pPr>
      <w:r w:rsidRPr="008B4E08">
        <w:rPr>
          <w:sz w:val="24"/>
        </w:rPr>
        <w:t>T</w:t>
      </w:r>
      <w:r w:rsidR="004C6437">
        <w:rPr>
          <w:sz w:val="24"/>
        </w:rPr>
        <w:t>PG</w:t>
      </w:r>
      <w:r w:rsidRPr="008B4E08">
        <w:rPr>
          <w:sz w:val="24"/>
        </w:rPr>
        <w:t xml:space="preserve"> </w:t>
      </w:r>
      <w:r w:rsidR="00C22B2E" w:rsidRPr="00A9211B">
        <w:rPr>
          <w:sz w:val="24"/>
        </w:rPr>
        <w:t>402 01 část I</w:t>
      </w:r>
      <w:r w:rsidR="00C22B2E">
        <w:rPr>
          <w:sz w:val="24"/>
        </w:rPr>
        <w:t>I</w:t>
      </w:r>
    </w:p>
    <w:p w:rsidR="00407070" w:rsidRPr="00142550" w:rsidRDefault="00C22B2E" w:rsidP="00407070">
      <w:pPr>
        <w:numPr>
          <w:ilvl w:val="0"/>
          <w:numId w:val="35"/>
        </w:numPr>
        <w:tabs>
          <w:tab w:val="left" w:pos="3261"/>
        </w:tabs>
        <w:rPr>
          <w:b/>
          <w:sz w:val="24"/>
        </w:rPr>
      </w:pPr>
      <w:r w:rsidRPr="00511E83">
        <w:rPr>
          <w:b/>
          <w:sz w:val="24"/>
        </w:rPr>
        <w:t>Musí být vybaven tlakoměr zásobníkové stanice LPG armaturou k ověření jeho funkce za provozu</w:t>
      </w:r>
      <w:r w:rsidR="00407070" w:rsidRPr="00142550">
        <w:rPr>
          <w:b/>
          <w:sz w:val="24"/>
        </w:rPr>
        <w:t xml:space="preserve">? </w:t>
      </w:r>
    </w:p>
    <w:p w:rsidR="00DF5734" w:rsidRPr="00DF5734" w:rsidRDefault="00407070" w:rsidP="00407070">
      <w:pPr>
        <w:ind w:left="360"/>
        <w:rPr>
          <w:b/>
          <w:sz w:val="24"/>
        </w:rPr>
      </w:pPr>
      <w:r>
        <w:rPr>
          <w:sz w:val="24"/>
        </w:rPr>
        <w:tab/>
      </w:r>
      <w:r w:rsidRPr="008B4E08">
        <w:rPr>
          <w:sz w:val="24"/>
        </w:rPr>
        <w:t>T</w:t>
      </w:r>
      <w:r w:rsidR="004C6437">
        <w:rPr>
          <w:sz w:val="24"/>
        </w:rPr>
        <w:t>PG</w:t>
      </w:r>
      <w:r w:rsidRPr="008B4E08">
        <w:rPr>
          <w:sz w:val="24"/>
        </w:rPr>
        <w:t xml:space="preserve"> </w:t>
      </w:r>
      <w:r w:rsidR="00C22B2E" w:rsidRPr="00A9211B">
        <w:rPr>
          <w:sz w:val="24"/>
        </w:rPr>
        <w:t>402 01 část I</w:t>
      </w:r>
      <w:r w:rsidR="00C22B2E">
        <w:rPr>
          <w:sz w:val="24"/>
        </w:rPr>
        <w:t>I</w:t>
      </w:r>
    </w:p>
    <w:p w:rsidR="00407070" w:rsidRDefault="00C22B2E" w:rsidP="00407070">
      <w:pPr>
        <w:numPr>
          <w:ilvl w:val="0"/>
          <w:numId w:val="35"/>
        </w:numPr>
        <w:tabs>
          <w:tab w:val="left" w:pos="3261"/>
        </w:tabs>
        <w:rPr>
          <w:b/>
          <w:sz w:val="24"/>
        </w:rPr>
      </w:pPr>
      <w:r w:rsidRPr="00511E83">
        <w:rPr>
          <w:b/>
          <w:sz w:val="24"/>
        </w:rPr>
        <w:t>Jaká zkouška se musí provést před uložením a zásypem zásobníků a potrubí LPG do země</w:t>
      </w:r>
      <w:r w:rsidR="00182F44" w:rsidRPr="00A11380">
        <w:rPr>
          <w:b/>
          <w:sz w:val="24"/>
        </w:rPr>
        <w:t>?</w:t>
      </w:r>
      <w:r w:rsidR="00407070">
        <w:rPr>
          <w:b/>
          <w:sz w:val="24"/>
        </w:rPr>
        <w:tab/>
      </w:r>
    </w:p>
    <w:p w:rsidR="00B91A6D" w:rsidRPr="00A9211B" w:rsidRDefault="00E25FB4" w:rsidP="00407070">
      <w:pPr>
        <w:tabs>
          <w:tab w:val="left" w:pos="3261"/>
        </w:tabs>
        <w:rPr>
          <w:sz w:val="24"/>
        </w:rPr>
      </w:pPr>
      <w:r w:rsidRPr="00A9211B">
        <w:rPr>
          <w:sz w:val="24"/>
        </w:rPr>
        <w:t xml:space="preserve">            T</w:t>
      </w:r>
      <w:r w:rsidR="0044064C" w:rsidRPr="00A9211B">
        <w:rPr>
          <w:sz w:val="24"/>
        </w:rPr>
        <w:t>P</w:t>
      </w:r>
      <w:r w:rsidRPr="00A9211B">
        <w:rPr>
          <w:sz w:val="24"/>
        </w:rPr>
        <w:t xml:space="preserve">G </w:t>
      </w:r>
      <w:r w:rsidR="00C22B2E" w:rsidRPr="00A9211B">
        <w:rPr>
          <w:sz w:val="24"/>
        </w:rPr>
        <w:t>402 01 část I</w:t>
      </w:r>
      <w:r w:rsidR="00C22B2E">
        <w:rPr>
          <w:sz w:val="24"/>
        </w:rPr>
        <w:t>I</w:t>
      </w:r>
    </w:p>
    <w:p w:rsidR="00F1715B" w:rsidRPr="00A9211B" w:rsidRDefault="00C22B2E" w:rsidP="00F1715B">
      <w:pPr>
        <w:numPr>
          <w:ilvl w:val="0"/>
          <w:numId w:val="35"/>
        </w:numPr>
        <w:tabs>
          <w:tab w:val="left" w:pos="3261"/>
        </w:tabs>
        <w:rPr>
          <w:b/>
          <w:sz w:val="24"/>
        </w:rPr>
      </w:pPr>
      <w:r w:rsidRPr="00511E83">
        <w:rPr>
          <w:b/>
          <w:sz w:val="24"/>
        </w:rPr>
        <w:t>Musí být před vstupem do budovy na kovovém potrubí od podzemního zásobníku LPG instalován izolační spoj</w:t>
      </w:r>
      <w:r w:rsidR="00F1715B" w:rsidRPr="00A9211B">
        <w:rPr>
          <w:b/>
          <w:sz w:val="24"/>
        </w:rPr>
        <w:t>?</w:t>
      </w:r>
    </w:p>
    <w:p w:rsidR="00F1715B" w:rsidRPr="00A9211B" w:rsidRDefault="00F1715B" w:rsidP="00F1715B">
      <w:pPr>
        <w:tabs>
          <w:tab w:val="left" w:pos="3261"/>
        </w:tabs>
        <w:ind w:left="360"/>
        <w:rPr>
          <w:b/>
          <w:sz w:val="24"/>
        </w:rPr>
      </w:pPr>
      <w:r w:rsidRPr="00A9211B">
        <w:rPr>
          <w:b/>
          <w:sz w:val="24"/>
        </w:rPr>
        <w:t xml:space="preserve">      </w:t>
      </w:r>
      <w:r w:rsidR="0044064C" w:rsidRPr="00A9211B">
        <w:rPr>
          <w:sz w:val="24"/>
        </w:rPr>
        <w:t xml:space="preserve">TPG </w:t>
      </w:r>
      <w:r w:rsidR="00C22B2E" w:rsidRPr="00A9211B">
        <w:rPr>
          <w:sz w:val="24"/>
        </w:rPr>
        <w:t>402 01 část I</w:t>
      </w:r>
      <w:r w:rsidR="00C22B2E">
        <w:rPr>
          <w:sz w:val="24"/>
        </w:rPr>
        <w:t>I</w:t>
      </w:r>
      <w:r w:rsidRPr="00A9211B">
        <w:rPr>
          <w:b/>
          <w:sz w:val="24"/>
        </w:rPr>
        <w:tab/>
      </w:r>
    </w:p>
    <w:p w:rsidR="00E25FB4" w:rsidRPr="00A9211B" w:rsidRDefault="00C22B2E" w:rsidP="00E25FB4">
      <w:pPr>
        <w:numPr>
          <w:ilvl w:val="0"/>
          <w:numId w:val="35"/>
        </w:numPr>
        <w:tabs>
          <w:tab w:val="left" w:pos="3261"/>
        </w:tabs>
        <w:rPr>
          <w:b/>
          <w:sz w:val="24"/>
        </w:rPr>
      </w:pPr>
      <w:r w:rsidRPr="00511E83">
        <w:rPr>
          <w:b/>
          <w:sz w:val="24"/>
        </w:rPr>
        <w:t>Za provozu zásobníkové stanice LPG byla zjištěna vadná funkce pojistného ventilu. Jaká opatření se okamžitě musí provést</w:t>
      </w:r>
      <w:r w:rsidR="00E25FB4" w:rsidRPr="00A9211B">
        <w:rPr>
          <w:b/>
          <w:sz w:val="24"/>
        </w:rPr>
        <w:t>?</w:t>
      </w:r>
    </w:p>
    <w:p w:rsidR="00FD5193" w:rsidRPr="00A9211B" w:rsidRDefault="00FD5193" w:rsidP="00FD5193">
      <w:pPr>
        <w:tabs>
          <w:tab w:val="left" w:pos="3261"/>
        </w:tabs>
        <w:ind w:left="360"/>
        <w:rPr>
          <w:b/>
          <w:sz w:val="24"/>
        </w:rPr>
      </w:pPr>
      <w:r w:rsidRPr="00A9211B">
        <w:rPr>
          <w:sz w:val="24"/>
        </w:rPr>
        <w:t xml:space="preserve">      TPG </w:t>
      </w:r>
      <w:r w:rsidR="00C22B2E" w:rsidRPr="00A9211B">
        <w:rPr>
          <w:sz w:val="24"/>
        </w:rPr>
        <w:t>402 01 část I</w:t>
      </w:r>
      <w:r w:rsidR="00C22B2E">
        <w:rPr>
          <w:sz w:val="24"/>
        </w:rPr>
        <w:t>I</w:t>
      </w:r>
    </w:p>
    <w:p w:rsidR="00E25FB4" w:rsidRDefault="00C22B2E" w:rsidP="00E25FB4">
      <w:pPr>
        <w:numPr>
          <w:ilvl w:val="0"/>
          <w:numId w:val="35"/>
        </w:numPr>
        <w:tabs>
          <w:tab w:val="left" w:pos="3261"/>
        </w:tabs>
        <w:rPr>
          <w:b/>
          <w:sz w:val="24"/>
        </w:rPr>
      </w:pPr>
      <w:r w:rsidRPr="00511E83">
        <w:rPr>
          <w:b/>
          <w:sz w:val="24"/>
        </w:rPr>
        <w:t>Lze povolit provoz zásobníku LPG za mimořádných podmínek, pokud je zjištěna poškozená funkce jeho tlakoměru</w:t>
      </w:r>
      <w:r w:rsidR="00E25FB4">
        <w:rPr>
          <w:b/>
          <w:sz w:val="24"/>
        </w:rPr>
        <w:t>?</w:t>
      </w:r>
    </w:p>
    <w:p w:rsidR="00FD5193" w:rsidRDefault="00FD5193" w:rsidP="00FD5193">
      <w:pPr>
        <w:tabs>
          <w:tab w:val="left" w:pos="3261"/>
        </w:tabs>
        <w:ind w:left="360"/>
        <w:rPr>
          <w:b/>
          <w:sz w:val="24"/>
        </w:rPr>
      </w:pPr>
      <w:r>
        <w:rPr>
          <w:sz w:val="24"/>
        </w:rPr>
        <w:t xml:space="preserve">      TPG </w:t>
      </w:r>
      <w:r w:rsidR="00C22B2E" w:rsidRPr="00A9211B">
        <w:rPr>
          <w:sz w:val="24"/>
        </w:rPr>
        <w:t>402 01 část I</w:t>
      </w:r>
      <w:r w:rsidR="00C22B2E">
        <w:rPr>
          <w:sz w:val="24"/>
        </w:rPr>
        <w:t>I</w:t>
      </w:r>
    </w:p>
    <w:p w:rsidR="00FD5193" w:rsidRPr="00FD5193" w:rsidRDefault="00C22B2E" w:rsidP="00FD5193">
      <w:pPr>
        <w:numPr>
          <w:ilvl w:val="0"/>
          <w:numId w:val="35"/>
        </w:numPr>
        <w:tabs>
          <w:tab w:val="left" w:pos="3261"/>
        </w:tabs>
        <w:rPr>
          <w:b/>
          <w:sz w:val="24"/>
        </w:rPr>
      </w:pPr>
      <w:r w:rsidRPr="00511E83">
        <w:rPr>
          <w:b/>
          <w:sz w:val="24"/>
        </w:rPr>
        <w:t>Jakou hodnotu nesmí překročit povrchová teplota lahví a sudů LPG</w:t>
      </w:r>
      <w:r w:rsidR="00FD5193" w:rsidRPr="00FD5193">
        <w:rPr>
          <w:b/>
          <w:sz w:val="24"/>
        </w:rPr>
        <w:t>?</w:t>
      </w:r>
    </w:p>
    <w:p w:rsidR="00FD5193" w:rsidRPr="00FD5193" w:rsidRDefault="00FD5193" w:rsidP="00FD5193">
      <w:pPr>
        <w:tabs>
          <w:tab w:val="left" w:pos="3261"/>
        </w:tabs>
        <w:ind w:left="360"/>
        <w:rPr>
          <w:b/>
          <w:sz w:val="24"/>
        </w:rPr>
      </w:pPr>
      <w:r>
        <w:rPr>
          <w:sz w:val="24"/>
        </w:rPr>
        <w:t xml:space="preserve">      TPG 402 01</w:t>
      </w:r>
      <w:r w:rsidR="00FB6C10" w:rsidRPr="00FB6C10">
        <w:rPr>
          <w:sz w:val="24"/>
        </w:rPr>
        <w:t xml:space="preserve"> </w:t>
      </w:r>
      <w:r w:rsidR="00FB6C10">
        <w:rPr>
          <w:sz w:val="24"/>
        </w:rPr>
        <w:t>část I</w:t>
      </w:r>
      <w:r w:rsidR="00C22B2E">
        <w:rPr>
          <w:sz w:val="24"/>
        </w:rPr>
        <w:t>II</w:t>
      </w:r>
    </w:p>
    <w:p w:rsidR="00FD5193" w:rsidRDefault="00C22B2E" w:rsidP="00FD5193">
      <w:pPr>
        <w:pStyle w:val="Prosttext"/>
        <w:numPr>
          <w:ilvl w:val="0"/>
          <w:numId w:val="35"/>
        </w:numPr>
        <w:rPr>
          <w:rFonts w:ascii="Times New Roman" w:hAnsi="Times New Roman"/>
          <w:b/>
          <w:sz w:val="24"/>
        </w:rPr>
      </w:pPr>
      <w:r w:rsidRPr="00C22B2E">
        <w:rPr>
          <w:rFonts w:ascii="Times New Roman" w:hAnsi="Times New Roman"/>
          <w:b/>
          <w:sz w:val="24"/>
        </w:rPr>
        <w:t>Může být lahev LPG vestavěna přímo do schváleného spotřebiče</w:t>
      </w:r>
      <w:r w:rsidR="00FD5193">
        <w:rPr>
          <w:rFonts w:ascii="Times New Roman" w:hAnsi="Times New Roman"/>
          <w:b/>
          <w:sz w:val="24"/>
        </w:rPr>
        <w:t>?</w:t>
      </w:r>
    </w:p>
    <w:p w:rsidR="00FD5193" w:rsidRPr="00A9211B" w:rsidRDefault="00FD5193" w:rsidP="00FD5193">
      <w:pPr>
        <w:pStyle w:val="Prosttext"/>
        <w:ind w:left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ab/>
        <w:t xml:space="preserve">TPG </w:t>
      </w:r>
      <w:r w:rsidR="00C22B2E" w:rsidRPr="00C22B2E">
        <w:rPr>
          <w:rFonts w:ascii="Times New Roman" w:hAnsi="Times New Roman"/>
          <w:sz w:val="24"/>
        </w:rPr>
        <w:t>403 02-III</w:t>
      </w:r>
    </w:p>
    <w:p w:rsidR="00E25FB4" w:rsidRDefault="00C22B2E" w:rsidP="00E25FB4">
      <w:pPr>
        <w:numPr>
          <w:ilvl w:val="0"/>
          <w:numId w:val="35"/>
        </w:numPr>
        <w:tabs>
          <w:tab w:val="left" w:pos="3261"/>
        </w:tabs>
        <w:rPr>
          <w:b/>
          <w:sz w:val="24"/>
        </w:rPr>
      </w:pPr>
      <w:r w:rsidRPr="00511E83">
        <w:rPr>
          <w:b/>
          <w:sz w:val="24"/>
        </w:rPr>
        <w:t>O čem je nutné se vždy přesvědčit při výměně lahve nebo sudu LPG</w:t>
      </w:r>
      <w:r w:rsidR="00E25FB4">
        <w:rPr>
          <w:b/>
          <w:sz w:val="24"/>
        </w:rPr>
        <w:t xml:space="preserve">? </w:t>
      </w:r>
    </w:p>
    <w:p w:rsidR="00FD5193" w:rsidRPr="009C7662" w:rsidRDefault="00FD5193" w:rsidP="00FD5193">
      <w:pPr>
        <w:tabs>
          <w:tab w:val="left" w:pos="3261"/>
        </w:tabs>
        <w:ind w:left="360"/>
        <w:rPr>
          <w:b/>
          <w:sz w:val="24"/>
        </w:rPr>
      </w:pPr>
      <w:r>
        <w:rPr>
          <w:sz w:val="24"/>
        </w:rPr>
        <w:t xml:space="preserve">      TPG </w:t>
      </w:r>
      <w:r w:rsidR="00C22B2E" w:rsidRPr="00C22B2E">
        <w:rPr>
          <w:sz w:val="24"/>
        </w:rPr>
        <w:t>403 02-III</w:t>
      </w:r>
    </w:p>
    <w:p w:rsidR="00FD5193" w:rsidRDefault="00C22B2E" w:rsidP="00E25FB4">
      <w:pPr>
        <w:numPr>
          <w:ilvl w:val="0"/>
          <w:numId w:val="35"/>
        </w:numPr>
        <w:tabs>
          <w:tab w:val="left" w:pos="3261"/>
        </w:tabs>
        <w:rPr>
          <w:b/>
          <w:sz w:val="24"/>
        </w:rPr>
      </w:pPr>
      <w:r w:rsidRPr="00511E83">
        <w:rPr>
          <w:b/>
          <w:sz w:val="24"/>
        </w:rPr>
        <w:t>Jakým způsobem se provádí kontrola těsnosti určených spojů po výměně lahve nebo sudu LPG</w:t>
      </w:r>
      <w:r w:rsidR="00E25FB4">
        <w:rPr>
          <w:b/>
          <w:sz w:val="24"/>
        </w:rPr>
        <w:t>?</w:t>
      </w:r>
    </w:p>
    <w:p w:rsidR="00E25FB4" w:rsidRPr="00206D41" w:rsidRDefault="00E25FB4" w:rsidP="00FD5193">
      <w:pPr>
        <w:tabs>
          <w:tab w:val="left" w:pos="3261"/>
        </w:tabs>
        <w:ind w:left="360"/>
        <w:rPr>
          <w:b/>
          <w:sz w:val="24"/>
        </w:rPr>
      </w:pPr>
      <w:r w:rsidRPr="00206D41">
        <w:rPr>
          <w:b/>
          <w:sz w:val="24"/>
        </w:rPr>
        <w:t xml:space="preserve"> </w:t>
      </w:r>
      <w:r w:rsidR="00FD5193">
        <w:rPr>
          <w:b/>
          <w:sz w:val="24"/>
        </w:rPr>
        <w:t xml:space="preserve">     </w:t>
      </w:r>
      <w:r w:rsidR="00FD5193">
        <w:rPr>
          <w:sz w:val="24"/>
        </w:rPr>
        <w:t xml:space="preserve">TPG </w:t>
      </w:r>
      <w:r w:rsidR="00C22B2E" w:rsidRPr="00C22B2E">
        <w:rPr>
          <w:sz w:val="24"/>
        </w:rPr>
        <w:t>403 02-III</w:t>
      </w:r>
    </w:p>
    <w:p w:rsidR="00FD5193" w:rsidRDefault="00522BBD" w:rsidP="00FD5193">
      <w:pPr>
        <w:pStyle w:val="Prosttext"/>
        <w:numPr>
          <w:ilvl w:val="0"/>
          <w:numId w:val="35"/>
        </w:numPr>
        <w:rPr>
          <w:rFonts w:ascii="Times New Roman" w:hAnsi="Times New Roman"/>
          <w:b/>
          <w:sz w:val="24"/>
        </w:rPr>
      </w:pPr>
      <w:r w:rsidRPr="00522BBD">
        <w:rPr>
          <w:rFonts w:ascii="Times New Roman" w:hAnsi="Times New Roman"/>
          <w:b/>
          <w:sz w:val="24"/>
        </w:rPr>
        <w:t>Musí být vybaveny bateriové tlakové stanice LPG přenosným has</w:t>
      </w:r>
      <w:r w:rsidR="00760FEB">
        <w:rPr>
          <w:rFonts w:ascii="Times New Roman" w:hAnsi="Times New Roman"/>
          <w:b/>
          <w:sz w:val="24"/>
        </w:rPr>
        <w:t>i</w:t>
      </w:r>
      <w:r w:rsidRPr="00522BBD">
        <w:rPr>
          <w:rFonts w:ascii="Times New Roman" w:hAnsi="Times New Roman"/>
          <w:b/>
          <w:sz w:val="24"/>
        </w:rPr>
        <w:t>cím přístrojem</w:t>
      </w:r>
      <w:r w:rsidR="00FD5193">
        <w:rPr>
          <w:rFonts w:ascii="Times New Roman" w:hAnsi="Times New Roman"/>
          <w:b/>
          <w:sz w:val="24"/>
        </w:rPr>
        <w:t>?</w:t>
      </w:r>
    </w:p>
    <w:p w:rsidR="00E25FB4" w:rsidRDefault="00FD5193" w:rsidP="00FD5193">
      <w:pPr>
        <w:tabs>
          <w:tab w:val="left" w:pos="3261"/>
        </w:tabs>
        <w:ind w:left="360"/>
        <w:rPr>
          <w:sz w:val="24"/>
        </w:rPr>
      </w:pPr>
      <w:r>
        <w:rPr>
          <w:sz w:val="24"/>
        </w:rPr>
        <w:t xml:space="preserve">      TPG </w:t>
      </w:r>
      <w:r w:rsidR="009A0A79" w:rsidRPr="00C22B2E">
        <w:rPr>
          <w:sz w:val="24"/>
        </w:rPr>
        <w:t>403 02-III</w:t>
      </w:r>
    </w:p>
    <w:p w:rsidR="00407070" w:rsidRDefault="00407070" w:rsidP="00407070">
      <w:pPr>
        <w:tabs>
          <w:tab w:val="left" w:pos="3261"/>
        </w:tabs>
        <w:rPr>
          <w:b/>
          <w:sz w:val="24"/>
        </w:rPr>
      </w:pPr>
    </w:p>
    <w:p w:rsidR="00407070" w:rsidRDefault="00407070" w:rsidP="00407070">
      <w:pPr>
        <w:tabs>
          <w:tab w:val="left" w:pos="3261"/>
        </w:tabs>
        <w:rPr>
          <w:b/>
          <w:sz w:val="24"/>
        </w:rPr>
      </w:pPr>
    </w:p>
    <w:p w:rsidR="00407070" w:rsidRPr="00DF5734" w:rsidRDefault="00407070" w:rsidP="00407070">
      <w:pPr>
        <w:rPr>
          <w:b/>
          <w:sz w:val="24"/>
        </w:rPr>
      </w:pPr>
      <w:bookmarkStart w:id="0" w:name="_GoBack"/>
      <w:bookmarkEnd w:id="0"/>
    </w:p>
    <w:sectPr w:rsidR="00407070" w:rsidRPr="00DF573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09" w:rsidRDefault="00A23C09">
      <w:r>
        <w:separator/>
      </w:r>
    </w:p>
  </w:endnote>
  <w:endnote w:type="continuationSeparator" w:id="0">
    <w:p w:rsidR="00A23C09" w:rsidRDefault="00A23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USABla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B37" w:rsidRDefault="00FE65EE">
    <w:pPr>
      <w:pStyle w:val="Zpat"/>
      <w:jc w:val="center"/>
    </w:pPr>
    <w:r>
      <w:t>29.1.2017</w:t>
    </w:r>
    <w:r w:rsidR="001E4B37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09" w:rsidRDefault="00A23C09">
      <w:r>
        <w:separator/>
      </w:r>
    </w:p>
  </w:footnote>
  <w:footnote w:type="continuationSeparator" w:id="0">
    <w:p w:rsidR="00A23C09" w:rsidRDefault="00A23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B37" w:rsidRDefault="001E4B37">
    <w:pPr>
      <w:pStyle w:val="Zhlav"/>
      <w:jc w:val="right"/>
      <w:rPr>
        <w:sz w:val="32"/>
      </w:rPr>
    </w:pPr>
    <w:r>
      <w:rPr>
        <w:sz w:val="32"/>
      </w:rPr>
      <w:t>M C1 – IT1</w:t>
    </w:r>
    <w:r w:rsidR="00FE65EE">
      <w:rPr>
        <w:sz w:val="32"/>
      </w:rPr>
      <w:t>7</w:t>
    </w:r>
    <w:r w:rsidR="00647F49">
      <w:rPr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C4548"/>
    <w:multiLevelType w:val="singleLevel"/>
    <w:tmpl w:val="2070A9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150A42B7"/>
    <w:multiLevelType w:val="singleLevel"/>
    <w:tmpl w:val="5692BA38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2" w15:restartNumberingAfterBreak="0">
    <w:nsid w:val="156C0C39"/>
    <w:multiLevelType w:val="hybridMultilevel"/>
    <w:tmpl w:val="A72A83CC"/>
    <w:lvl w:ilvl="0" w:tplc="3D2C269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156D2284"/>
    <w:multiLevelType w:val="singleLevel"/>
    <w:tmpl w:val="BFEA0F2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4" w15:restartNumberingAfterBreak="0">
    <w:nsid w:val="199F203E"/>
    <w:multiLevelType w:val="singleLevel"/>
    <w:tmpl w:val="60AADE1E"/>
    <w:lvl w:ilvl="0">
      <w:start w:val="1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1BEB2CE6"/>
    <w:multiLevelType w:val="singleLevel"/>
    <w:tmpl w:val="7416ED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20215A8B"/>
    <w:multiLevelType w:val="singleLevel"/>
    <w:tmpl w:val="A91C3C64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7" w15:restartNumberingAfterBreak="0">
    <w:nsid w:val="22AA0239"/>
    <w:multiLevelType w:val="singleLevel"/>
    <w:tmpl w:val="FBA47A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23524838"/>
    <w:multiLevelType w:val="singleLevel"/>
    <w:tmpl w:val="9142071E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9" w15:restartNumberingAfterBreak="0">
    <w:nsid w:val="24E351C8"/>
    <w:multiLevelType w:val="singleLevel"/>
    <w:tmpl w:val="5DB677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 w15:restartNumberingAfterBreak="0">
    <w:nsid w:val="278B3A4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7A6354D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99450E6"/>
    <w:multiLevelType w:val="singleLevel"/>
    <w:tmpl w:val="9E2CACB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3" w15:restartNumberingAfterBreak="0">
    <w:nsid w:val="2A9D1319"/>
    <w:multiLevelType w:val="singleLevel"/>
    <w:tmpl w:val="B23C4204"/>
    <w:lvl w:ilvl="0">
      <w:start w:val="40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4" w15:restartNumberingAfterBreak="0">
    <w:nsid w:val="2C8A7777"/>
    <w:multiLevelType w:val="singleLevel"/>
    <w:tmpl w:val="C0BA4F7C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5" w15:restartNumberingAfterBreak="0">
    <w:nsid w:val="2ED42EF0"/>
    <w:multiLevelType w:val="singleLevel"/>
    <w:tmpl w:val="0405000F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FDF33F2"/>
    <w:multiLevelType w:val="singleLevel"/>
    <w:tmpl w:val="FB8EF8C2"/>
    <w:lvl w:ilvl="0">
      <w:start w:val="1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7" w15:restartNumberingAfterBreak="0">
    <w:nsid w:val="359C51D5"/>
    <w:multiLevelType w:val="singleLevel"/>
    <w:tmpl w:val="3CB8AA3E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8" w15:restartNumberingAfterBreak="0">
    <w:nsid w:val="46A73C87"/>
    <w:multiLevelType w:val="singleLevel"/>
    <w:tmpl w:val="C074A834"/>
    <w:lvl w:ilvl="0">
      <w:start w:val="1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9" w15:restartNumberingAfterBreak="0">
    <w:nsid w:val="4F6E61DC"/>
    <w:multiLevelType w:val="hybridMultilevel"/>
    <w:tmpl w:val="BDB69046"/>
    <w:lvl w:ilvl="0" w:tplc="3B72F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9927FB"/>
    <w:multiLevelType w:val="singleLevel"/>
    <w:tmpl w:val="E080147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1" w15:restartNumberingAfterBreak="0">
    <w:nsid w:val="567228FD"/>
    <w:multiLevelType w:val="hybridMultilevel"/>
    <w:tmpl w:val="BC42C112"/>
    <w:lvl w:ilvl="0" w:tplc="A25899BE">
      <w:start w:val="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56791E49"/>
    <w:multiLevelType w:val="singleLevel"/>
    <w:tmpl w:val="37E264F4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23" w15:restartNumberingAfterBreak="0">
    <w:nsid w:val="58BE4C8A"/>
    <w:multiLevelType w:val="singleLevel"/>
    <w:tmpl w:val="444225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 w15:restartNumberingAfterBreak="0">
    <w:nsid w:val="5B370E15"/>
    <w:multiLevelType w:val="singleLevel"/>
    <w:tmpl w:val="0405000F"/>
    <w:lvl w:ilvl="0">
      <w:start w:val="4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E9F4D5E"/>
    <w:multiLevelType w:val="singleLevel"/>
    <w:tmpl w:val="CBB225A2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26" w15:restartNumberingAfterBreak="0">
    <w:nsid w:val="64BF3FE4"/>
    <w:multiLevelType w:val="singleLevel"/>
    <w:tmpl w:val="ADF07E3A"/>
    <w:lvl w:ilvl="0">
      <w:start w:val="3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662013B"/>
    <w:multiLevelType w:val="singleLevel"/>
    <w:tmpl w:val="EBCA439C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28" w15:restartNumberingAfterBreak="0">
    <w:nsid w:val="6A0B7A0B"/>
    <w:multiLevelType w:val="singleLevel"/>
    <w:tmpl w:val="A42A879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29" w15:restartNumberingAfterBreak="0">
    <w:nsid w:val="6AE0689F"/>
    <w:multiLevelType w:val="singleLevel"/>
    <w:tmpl w:val="E7E860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 w15:restartNumberingAfterBreak="0">
    <w:nsid w:val="6D133172"/>
    <w:multiLevelType w:val="singleLevel"/>
    <w:tmpl w:val="3E18B312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1" w15:restartNumberingAfterBreak="0">
    <w:nsid w:val="6E021068"/>
    <w:multiLevelType w:val="singleLevel"/>
    <w:tmpl w:val="30685D5A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2" w15:restartNumberingAfterBreak="0">
    <w:nsid w:val="6E092E5D"/>
    <w:multiLevelType w:val="singleLevel"/>
    <w:tmpl w:val="E08040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3" w15:restartNumberingAfterBreak="0">
    <w:nsid w:val="76210F06"/>
    <w:multiLevelType w:val="singleLevel"/>
    <w:tmpl w:val="0D06F5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4" w15:restartNumberingAfterBreak="0">
    <w:nsid w:val="78680370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A170E54"/>
    <w:multiLevelType w:val="singleLevel"/>
    <w:tmpl w:val="CB68D5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6" w15:restartNumberingAfterBreak="0">
    <w:nsid w:val="7B955E8A"/>
    <w:multiLevelType w:val="hybridMultilevel"/>
    <w:tmpl w:val="9D266A20"/>
    <w:lvl w:ilvl="0" w:tplc="ECD4305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7" w15:restartNumberingAfterBreak="0">
    <w:nsid w:val="7BE83E11"/>
    <w:multiLevelType w:val="singleLevel"/>
    <w:tmpl w:val="7FD816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8" w15:restartNumberingAfterBreak="0">
    <w:nsid w:val="7D77008D"/>
    <w:multiLevelType w:val="singleLevel"/>
    <w:tmpl w:val="B9CEB0B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EF31037"/>
    <w:multiLevelType w:val="singleLevel"/>
    <w:tmpl w:val="7228FB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7"/>
  </w:num>
  <w:num w:numId="3">
    <w:abstractNumId w:val="38"/>
  </w:num>
  <w:num w:numId="4">
    <w:abstractNumId w:val="39"/>
  </w:num>
  <w:num w:numId="5">
    <w:abstractNumId w:val="27"/>
  </w:num>
  <w:num w:numId="6">
    <w:abstractNumId w:val="1"/>
  </w:num>
  <w:num w:numId="7">
    <w:abstractNumId w:val="22"/>
  </w:num>
  <w:num w:numId="8">
    <w:abstractNumId w:val="14"/>
  </w:num>
  <w:num w:numId="9">
    <w:abstractNumId w:val="25"/>
  </w:num>
  <w:num w:numId="10">
    <w:abstractNumId w:val="6"/>
  </w:num>
  <w:num w:numId="11">
    <w:abstractNumId w:val="8"/>
  </w:num>
  <w:num w:numId="12">
    <w:abstractNumId w:val="28"/>
  </w:num>
  <w:num w:numId="13">
    <w:abstractNumId w:val="5"/>
  </w:num>
  <w:num w:numId="14">
    <w:abstractNumId w:val="33"/>
  </w:num>
  <w:num w:numId="15">
    <w:abstractNumId w:val="32"/>
  </w:num>
  <w:num w:numId="16">
    <w:abstractNumId w:val="37"/>
  </w:num>
  <w:num w:numId="17">
    <w:abstractNumId w:val="35"/>
  </w:num>
  <w:num w:numId="18">
    <w:abstractNumId w:val="16"/>
  </w:num>
  <w:num w:numId="19">
    <w:abstractNumId w:val="31"/>
  </w:num>
  <w:num w:numId="20">
    <w:abstractNumId w:val="30"/>
  </w:num>
  <w:num w:numId="21">
    <w:abstractNumId w:val="17"/>
  </w:num>
  <w:num w:numId="22">
    <w:abstractNumId w:val="23"/>
  </w:num>
  <w:num w:numId="23">
    <w:abstractNumId w:val="15"/>
  </w:num>
  <w:num w:numId="24">
    <w:abstractNumId w:val="29"/>
  </w:num>
  <w:num w:numId="25">
    <w:abstractNumId w:val="9"/>
  </w:num>
  <w:num w:numId="26">
    <w:abstractNumId w:val="24"/>
  </w:num>
  <w:num w:numId="27">
    <w:abstractNumId w:val="26"/>
  </w:num>
  <w:num w:numId="28">
    <w:abstractNumId w:val="10"/>
  </w:num>
  <w:num w:numId="29">
    <w:abstractNumId w:val="3"/>
  </w:num>
  <w:num w:numId="30">
    <w:abstractNumId w:val="20"/>
  </w:num>
  <w:num w:numId="31">
    <w:abstractNumId w:val="12"/>
  </w:num>
  <w:num w:numId="32">
    <w:abstractNumId w:val="34"/>
  </w:num>
  <w:num w:numId="33">
    <w:abstractNumId w:val="4"/>
  </w:num>
  <w:num w:numId="34">
    <w:abstractNumId w:val="13"/>
  </w:num>
  <w:num w:numId="35">
    <w:abstractNumId w:val="19"/>
  </w:num>
  <w:num w:numId="36">
    <w:abstractNumId w:val="2"/>
  </w:num>
  <w:num w:numId="37">
    <w:abstractNumId w:val="21"/>
  </w:num>
  <w:num w:numId="38">
    <w:abstractNumId w:val="36"/>
  </w:num>
  <w:num w:numId="39">
    <w:abstractNumId w:val="1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2FD"/>
    <w:rsid w:val="00044CF3"/>
    <w:rsid w:val="000763BF"/>
    <w:rsid w:val="0009798C"/>
    <w:rsid w:val="000C1071"/>
    <w:rsid w:val="001032F7"/>
    <w:rsid w:val="0011541E"/>
    <w:rsid w:val="001303E2"/>
    <w:rsid w:val="001408EC"/>
    <w:rsid w:val="00182F44"/>
    <w:rsid w:val="0019229F"/>
    <w:rsid w:val="001E4B37"/>
    <w:rsid w:val="001F28E8"/>
    <w:rsid w:val="00226674"/>
    <w:rsid w:val="002712F3"/>
    <w:rsid w:val="00323233"/>
    <w:rsid w:val="003C7790"/>
    <w:rsid w:val="0040231B"/>
    <w:rsid w:val="00407070"/>
    <w:rsid w:val="004206A2"/>
    <w:rsid w:val="0044064C"/>
    <w:rsid w:val="004B6654"/>
    <w:rsid w:val="004C6437"/>
    <w:rsid w:val="004F6E35"/>
    <w:rsid w:val="00522BBD"/>
    <w:rsid w:val="00523C48"/>
    <w:rsid w:val="00555272"/>
    <w:rsid w:val="005861A8"/>
    <w:rsid w:val="005C5694"/>
    <w:rsid w:val="00627B5E"/>
    <w:rsid w:val="00647F49"/>
    <w:rsid w:val="006B057A"/>
    <w:rsid w:val="006C42FD"/>
    <w:rsid w:val="0073036C"/>
    <w:rsid w:val="00757C1B"/>
    <w:rsid w:val="00760FEB"/>
    <w:rsid w:val="00773929"/>
    <w:rsid w:val="00784185"/>
    <w:rsid w:val="00793FA3"/>
    <w:rsid w:val="007C2BCC"/>
    <w:rsid w:val="009A0A79"/>
    <w:rsid w:val="009D02D4"/>
    <w:rsid w:val="00A23C09"/>
    <w:rsid w:val="00A700FE"/>
    <w:rsid w:val="00A81CEC"/>
    <w:rsid w:val="00A9211B"/>
    <w:rsid w:val="00A96B17"/>
    <w:rsid w:val="00B178AA"/>
    <w:rsid w:val="00B4651A"/>
    <w:rsid w:val="00B81B3A"/>
    <w:rsid w:val="00B86FBC"/>
    <w:rsid w:val="00B91A6D"/>
    <w:rsid w:val="00BE2F37"/>
    <w:rsid w:val="00C228E6"/>
    <w:rsid w:val="00C22B2E"/>
    <w:rsid w:val="00C53EDA"/>
    <w:rsid w:val="00D0725D"/>
    <w:rsid w:val="00D17593"/>
    <w:rsid w:val="00D37ABB"/>
    <w:rsid w:val="00DF5734"/>
    <w:rsid w:val="00E25FB4"/>
    <w:rsid w:val="00E36C00"/>
    <w:rsid w:val="00EA59D6"/>
    <w:rsid w:val="00ED3116"/>
    <w:rsid w:val="00F1715B"/>
    <w:rsid w:val="00F54605"/>
    <w:rsid w:val="00F72306"/>
    <w:rsid w:val="00FB6C10"/>
    <w:rsid w:val="00FD5193"/>
    <w:rsid w:val="00FE60E2"/>
    <w:rsid w:val="00FE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0444E"/>
  <w15:docId w15:val="{5C4CB022-6413-4FB4-908F-C1C45DFC8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8"/>
    </w:rPr>
  </w:style>
  <w:style w:type="paragraph" w:styleId="Nadpis2">
    <w:name w:val="heading 2"/>
    <w:basedOn w:val="Normln"/>
    <w:next w:val="Normln"/>
    <w:qFormat/>
    <w:pPr>
      <w:keepNext/>
      <w:ind w:left="567" w:hanging="567"/>
      <w:outlineLvl w:val="1"/>
    </w:pPr>
    <w:rPr>
      <w:sz w:val="24"/>
    </w:rPr>
  </w:style>
  <w:style w:type="paragraph" w:styleId="Nadpis4">
    <w:name w:val="heading 4"/>
    <w:basedOn w:val="Normln"/>
    <w:next w:val="Normln"/>
    <w:qFormat/>
    <w:pPr>
      <w:keepNext/>
      <w:ind w:left="7080" w:firstLine="708"/>
      <w:outlineLvl w:val="3"/>
    </w:pPr>
    <w:rPr>
      <w:rFonts w:ascii="USABlack" w:hAnsi="USABlack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jc w:val="center"/>
    </w:pPr>
    <w:rPr>
      <w:rFonts w:ascii="USABlack" w:hAnsi="USABlack"/>
      <w:sz w:val="28"/>
    </w:rPr>
  </w:style>
  <w:style w:type="paragraph" w:styleId="Zkladntextodsazen2">
    <w:name w:val="Body Text Indent 2"/>
    <w:basedOn w:val="Normln"/>
    <w:pPr>
      <w:ind w:left="567" w:hanging="567"/>
    </w:pPr>
    <w:rPr>
      <w:rFonts w:ascii="USALight" w:hAnsi="USALight"/>
      <w:sz w:val="24"/>
    </w:rPr>
  </w:style>
  <w:style w:type="paragraph" w:styleId="Zkladntextodsazen">
    <w:name w:val="Body Text Indent"/>
    <w:basedOn w:val="Normln"/>
    <w:pPr>
      <w:ind w:left="709" w:hanging="709"/>
    </w:pPr>
    <w:rPr>
      <w:rFonts w:ascii="USALight" w:hAnsi="USALight"/>
      <w:sz w:val="24"/>
    </w:rPr>
  </w:style>
  <w:style w:type="paragraph" w:styleId="Zkladntext2">
    <w:name w:val="Body Text 2"/>
    <w:basedOn w:val="Normln"/>
    <w:rPr>
      <w:b/>
      <w:sz w:val="24"/>
    </w:rPr>
  </w:style>
  <w:style w:type="paragraph" w:styleId="Nzev">
    <w:name w:val="Title"/>
    <w:basedOn w:val="Normln"/>
    <w:qFormat/>
    <w:pPr>
      <w:jc w:val="center"/>
    </w:pPr>
    <w:rPr>
      <w:b/>
      <w:sz w:val="32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Zkladntext21">
    <w:name w:val="Základní text 21"/>
    <w:basedOn w:val="Normln"/>
    <w:pPr>
      <w:ind w:left="709" w:hanging="301"/>
    </w:pPr>
    <w:rPr>
      <w:rFonts w:ascii="USALight" w:hAnsi="USALight"/>
      <w:sz w:val="24"/>
    </w:rPr>
  </w:style>
  <w:style w:type="paragraph" w:styleId="Zkladntextodsazen3">
    <w:name w:val="Body Text Indent 3"/>
    <w:basedOn w:val="Normln"/>
    <w:pPr>
      <w:ind w:left="426" w:hanging="426"/>
    </w:pPr>
    <w:rPr>
      <w:b/>
      <w:sz w:val="24"/>
    </w:rPr>
  </w:style>
  <w:style w:type="paragraph" w:styleId="Prosttext">
    <w:name w:val="Plain Text"/>
    <w:basedOn w:val="Normln"/>
    <w:rsid w:val="00FD5193"/>
    <w:rPr>
      <w:rFonts w:ascii="Courier New" w:hAnsi="Courier New"/>
    </w:rPr>
  </w:style>
  <w:style w:type="paragraph" w:styleId="Odstavecseseznamem">
    <w:name w:val="List Paragraph"/>
    <w:basedOn w:val="Normln"/>
    <w:uiPriority w:val="34"/>
    <w:qFormat/>
    <w:rsid w:val="00E36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533</Words>
  <Characters>2557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– odborný</vt:lpstr>
    </vt:vector>
  </TitlesOfParts>
  <Company>ITI Praha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– odborný</dc:title>
  <dc:creator>Dobrovodský</dc:creator>
  <cp:lastModifiedBy>Zdeňka Kaňoková</cp:lastModifiedBy>
  <cp:revision>7</cp:revision>
  <cp:lastPrinted>2004-11-29T06:10:00Z</cp:lastPrinted>
  <dcterms:created xsi:type="dcterms:W3CDTF">2016-09-12T11:17:00Z</dcterms:created>
  <dcterms:modified xsi:type="dcterms:W3CDTF">2017-02-13T14:18:00Z</dcterms:modified>
</cp:coreProperties>
</file>